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7F" w:rsidRPr="00251F35" w:rsidRDefault="00094F7F" w:rsidP="00251F35">
      <w:pPr>
        <w:spacing w:line="380" w:lineRule="exact"/>
        <w:jc w:val="center"/>
        <w:textAlignment w:val="baseline"/>
        <w:outlineLvl w:val="0"/>
        <w:rPr>
          <w:rFonts w:eastAsia="Times New Roman" w:cs="Arial"/>
          <w:b/>
          <w:iCs/>
          <w:color w:val="000000"/>
          <w:kern w:val="36"/>
          <w:sz w:val="36"/>
          <w:szCs w:val="36"/>
          <w:u w:val="single"/>
        </w:rPr>
      </w:pPr>
      <w:r w:rsidRPr="00251F35">
        <w:rPr>
          <w:rFonts w:eastAsia="Times New Roman" w:cs="Arial"/>
          <w:b/>
          <w:iCs/>
          <w:color w:val="000000"/>
          <w:kern w:val="36"/>
          <w:sz w:val="36"/>
          <w:szCs w:val="36"/>
          <w:u w:val="single"/>
        </w:rPr>
        <w:t>GS240</w:t>
      </w:r>
      <w:r w:rsidR="00251F35" w:rsidRPr="00251F35">
        <w:rPr>
          <w:rFonts w:eastAsia="Times New Roman" w:cs="Arial"/>
          <w:b/>
          <w:iCs/>
          <w:color w:val="000000"/>
          <w:kern w:val="36"/>
          <w:sz w:val="36"/>
          <w:szCs w:val="36"/>
          <w:u w:val="single"/>
        </w:rPr>
        <w:t xml:space="preserve"> kukorica hibrid</w:t>
      </w:r>
    </w:p>
    <w:p w:rsidR="00251F35" w:rsidRPr="005C09B9" w:rsidRDefault="00251F35" w:rsidP="00B837B0">
      <w:pPr>
        <w:spacing w:line="380" w:lineRule="exact"/>
        <w:textAlignment w:val="baseline"/>
        <w:outlineLvl w:val="0"/>
        <w:rPr>
          <w:rFonts w:eastAsia="Times New Roman" w:cs="Arial"/>
          <w:b/>
          <w:iCs/>
          <w:color w:val="000000"/>
          <w:kern w:val="36"/>
          <w:sz w:val="40"/>
          <w:szCs w:val="40"/>
          <w:u w:val="single"/>
        </w:rPr>
      </w:pPr>
    </w:p>
    <w:p w:rsidR="00094F7F" w:rsidRPr="00133960" w:rsidRDefault="00094F7F" w:rsidP="00B837B0">
      <w:pPr>
        <w:spacing w:line="380" w:lineRule="exact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133960">
        <w:rPr>
          <w:rStyle w:val="Kiemels2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FAO száma: 240</w:t>
      </w:r>
      <w:r w:rsidRPr="00133960">
        <w:rPr>
          <w:rFonts w:cs="Arial"/>
          <w:b/>
          <w:color w:val="000000"/>
          <w:sz w:val="24"/>
          <w:szCs w:val="24"/>
        </w:rPr>
        <w:br/>
      </w:r>
      <w:r w:rsidRPr="00133960">
        <w:rPr>
          <w:rFonts w:eastAsia="Times New Roman" w:cs="Arial"/>
          <w:b/>
          <w:color w:val="000000"/>
          <w:sz w:val="24"/>
          <w:szCs w:val="24"/>
        </w:rPr>
        <w:t>Keresztezés: háromvonalas (TC)</w:t>
      </w:r>
    </w:p>
    <w:p w:rsidR="00B837B0" w:rsidRPr="00B837B0" w:rsidRDefault="00B837B0" w:rsidP="00B837B0">
      <w:pPr>
        <w:pStyle w:val="Cmsor1"/>
        <w:spacing w:before="0" w:beforeAutospacing="0" w:after="0" w:afterAutospacing="0" w:line="380" w:lineRule="exact"/>
        <w:jc w:val="both"/>
        <w:textAlignment w:val="baseline"/>
        <w:rPr>
          <w:rStyle w:val="Kiemels2"/>
          <w:rFonts w:ascii="Arial" w:hAnsi="Arial" w:cs="Arial"/>
          <w:b/>
          <w:bCs/>
          <w:sz w:val="24"/>
          <w:szCs w:val="24"/>
        </w:rPr>
      </w:pPr>
      <w:r w:rsidRPr="00B837B0">
        <w:rPr>
          <w:rStyle w:val="Kiemels2"/>
          <w:rFonts w:ascii="Arial" w:hAnsi="Arial" w:cs="Arial"/>
          <w:b/>
          <w:bCs/>
          <w:sz w:val="24"/>
          <w:szCs w:val="24"/>
        </w:rPr>
        <w:t>Regisztrálva: Ukrajna 2015., Oroszország 2016., EU 2017., Moldova 2017.</w:t>
      </w:r>
    </w:p>
    <w:p w:rsidR="00B837B0" w:rsidRPr="00B837B0" w:rsidRDefault="00B837B0" w:rsidP="00B837B0">
      <w:pPr>
        <w:pStyle w:val="Cmsor1"/>
        <w:spacing w:before="0" w:beforeAutospacing="0" w:after="0" w:afterAutospacing="0" w:line="380" w:lineRule="exact"/>
        <w:jc w:val="both"/>
        <w:textAlignment w:val="baseline"/>
        <w:rPr>
          <w:rStyle w:val="Kiemels2"/>
          <w:rFonts w:ascii="Arial" w:hAnsi="Arial" w:cs="Arial"/>
          <w:b/>
          <w:bCs/>
          <w:sz w:val="24"/>
          <w:szCs w:val="24"/>
        </w:rPr>
      </w:pPr>
      <w:r w:rsidRPr="00B837B0">
        <w:rPr>
          <w:rStyle w:val="Kiemels2"/>
          <w:rFonts w:ascii="Arial" w:hAnsi="Arial" w:cs="Arial"/>
          <w:b/>
          <w:bCs/>
          <w:sz w:val="24"/>
          <w:szCs w:val="24"/>
        </w:rPr>
        <w:t>Pozíció: Elsősorban jó termőhelyekre ajánlott csúcs-termőképességű, kifejezetten igényes, intenzív hibrid</w:t>
      </w:r>
    </w:p>
    <w:p w:rsidR="00B837B0" w:rsidRDefault="00B837B0" w:rsidP="00B837B0">
      <w:pPr>
        <w:pStyle w:val="Cmsor1"/>
        <w:spacing w:before="0" w:beforeAutospacing="0" w:after="0" w:afterAutospacing="0" w:line="380" w:lineRule="exact"/>
        <w:textAlignment w:val="baseline"/>
        <w:rPr>
          <w:rStyle w:val="Kiemels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B837B0" w:rsidRPr="00B837B0" w:rsidRDefault="00094F7F" w:rsidP="00B837B0">
      <w:pPr>
        <w:autoSpaceDE w:val="0"/>
        <w:autoSpaceDN w:val="0"/>
        <w:adjustRightInd w:val="0"/>
        <w:spacing w:line="380" w:lineRule="exact"/>
        <w:jc w:val="both"/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</w:pPr>
      <w:r w:rsidRPr="00B837B0"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  <w:t>Nagy terméspotenciájú, termőképességben FAO számára rácáfoló, csúcstermések elérésére képes hibrid. Fontos, hogy a hibrid rentábilis termesztéséhez az agrotechnikát mindenképpen csúcsra kell járatni, a genetikailag kódot rekordtermés szántóföldi realizálásához alapfeltétel az intenzív termelésmód, csak így várható el a jelentős terméstöbblet.</w:t>
      </w:r>
      <w:r w:rsidR="003D39DD" w:rsidRPr="00B837B0"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837B0" w:rsidRPr="00B837B0">
        <w:rPr>
          <w:rStyle w:val="Kiemels2"/>
          <w:rFonts w:cs="Arial"/>
          <w:b w:val="0"/>
          <w:color w:val="000000"/>
          <w:sz w:val="24"/>
          <w:szCs w:val="24"/>
        </w:rPr>
        <w:t xml:space="preserve">Elsősorban szemeskukorica termesztésre ajánlunk, de kiváló csőarányának köszönhetően sikerrel termeszthető silózási céllal is. </w:t>
      </w:r>
    </w:p>
    <w:p w:rsidR="00B837B0" w:rsidRPr="00B837B0" w:rsidRDefault="00B837B0" w:rsidP="00B837B0">
      <w:pPr>
        <w:pStyle w:val="NormlWeb"/>
        <w:spacing w:before="0" w:beforeAutospacing="0" w:after="0" w:afterAutospacing="0" w:line="380" w:lineRule="exact"/>
        <w:jc w:val="both"/>
        <w:textAlignment w:val="baseline"/>
        <w:rPr>
          <w:rStyle w:val="Kiemels2"/>
          <w:rFonts w:ascii="Arial" w:eastAsia="Calibri" w:hAnsi="Arial" w:cs="Arial"/>
          <w:b w:val="0"/>
          <w:color w:val="000000"/>
        </w:rPr>
      </w:pPr>
      <w:r w:rsidRPr="00B837B0">
        <w:rPr>
          <w:rStyle w:val="Kiemels2"/>
          <w:rFonts w:ascii="Arial" w:eastAsia="Calibri" w:hAnsi="Arial" w:cs="Arial"/>
          <w:b w:val="0"/>
          <w:color w:val="000000"/>
        </w:rPr>
        <w:t>Magas terméshozamát a hibátlan agronómiai tulajdonságai és kiemelkedő szárazságtűrése biztosítják. Fiatalkori fejlődése gyors és erőteljes, vetésével már 6</w:t>
      </w:r>
      <w:r>
        <w:rPr>
          <w:rStyle w:val="Kiemels2"/>
          <w:rFonts w:ascii="Arial" w:eastAsia="Calibri" w:hAnsi="Arial" w:cs="Arial"/>
          <w:b w:val="0"/>
          <w:color w:val="000000"/>
          <w:vertAlign w:val="superscript"/>
        </w:rPr>
        <w:t>o</w:t>
      </w:r>
      <w:r>
        <w:rPr>
          <w:rStyle w:val="Kiemels2"/>
          <w:rFonts w:ascii="Arial" w:eastAsia="Calibri" w:hAnsi="Arial" w:cs="Arial"/>
          <w:b w:val="0"/>
          <w:color w:val="000000"/>
        </w:rPr>
        <w:t>C</w:t>
      </w:r>
      <w:r w:rsidRPr="00B837B0">
        <w:rPr>
          <w:rStyle w:val="Kiemels2"/>
          <w:rFonts w:ascii="Arial" w:eastAsia="Calibri" w:hAnsi="Arial" w:cs="Arial"/>
          <w:b w:val="0"/>
          <w:color w:val="000000"/>
        </w:rPr>
        <w:t>-os talajhőmérsékletnél startolhatunk. Szár- és gyökérerőssége átlagon felüli, betegségekre nem fogékony. Alkalmazkodóképessége kitűnő.</w:t>
      </w:r>
      <w:r w:rsidRPr="00B837B0">
        <w:rPr>
          <w:rStyle w:val="Kiemels2"/>
          <w:rFonts w:ascii="Arial" w:eastAsia="Calibri" w:hAnsi="Arial" w:cs="Arial"/>
          <w:b w:val="0"/>
          <w:color w:val="000000"/>
          <w:bdr w:val="none" w:sz="0" w:space="0" w:color="auto" w:frame="1"/>
        </w:rPr>
        <w:t xml:space="preserve"> Hosszú mélyen ülő szemek, vékony csutka jellemzi.</w:t>
      </w:r>
    </w:p>
    <w:p w:rsidR="00251F35" w:rsidRDefault="003D39DD" w:rsidP="00B837B0">
      <w:pPr>
        <w:autoSpaceDE w:val="0"/>
        <w:autoSpaceDN w:val="0"/>
        <w:adjustRightInd w:val="0"/>
        <w:spacing w:line="380" w:lineRule="exact"/>
        <w:jc w:val="both"/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</w:pPr>
      <w:r w:rsidRPr="00B837B0">
        <w:rPr>
          <w:rStyle w:val="Kiemels2"/>
          <w:rFonts w:eastAsia="Times New Roman" w:cs="Arial"/>
          <w:b w:val="0"/>
          <w:bCs w:val="0"/>
          <w:color w:val="000000"/>
          <w:kern w:val="36"/>
          <w:sz w:val="24"/>
          <w:szCs w:val="24"/>
          <w:bdr w:val="none" w:sz="0" w:space="0" w:color="auto" w:frame="1"/>
        </w:rPr>
        <w:t xml:space="preserve">Javasolt termőtőszám hasznosítástól függően: </w:t>
      </w:r>
      <w:r w:rsidR="00251F35">
        <w:rPr>
          <w:rStyle w:val="Kiemels2"/>
          <w:rFonts w:eastAsia="Times New Roman" w:cs="Arial"/>
          <w:b w:val="0"/>
          <w:bCs w:val="0"/>
          <w:color w:val="000000"/>
          <w:kern w:val="36"/>
          <w:sz w:val="24"/>
          <w:szCs w:val="24"/>
          <w:bdr w:val="none" w:sz="0" w:space="0" w:color="auto" w:frame="1"/>
        </w:rPr>
        <w:t>s</w:t>
      </w:r>
      <w:r w:rsidRPr="00B837B0"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  <w:t>zemesként 60-65 ezer/ha</w:t>
      </w:r>
    </w:p>
    <w:p w:rsidR="003D39DD" w:rsidRPr="00B837B0" w:rsidRDefault="00251F35" w:rsidP="00251F35">
      <w:pPr>
        <w:autoSpaceDE w:val="0"/>
        <w:autoSpaceDN w:val="0"/>
        <w:adjustRightInd w:val="0"/>
        <w:spacing w:line="380" w:lineRule="exact"/>
        <w:ind w:left="4956"/>
        <w:jc w:val="both"/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3D39DD" w:rsidRPr="00B837B0">
        <w:rPr>
          <w:rStyle w:val="Kiemels2"/>
          <w:rFonts w:cs="Arial"/>
          <w:b w:val="0"/>
          <w:color w:val="000000"/>
          <w:sz w:val="24"/>
          <w:szCs w:val="24"/>
          <w:bdr w:val="none" w:sz="0" w:space="0" w:color="auto" w:frame="1"/>
        </w:rPr>
        <w:t>silóként 70-75 ezer/ha.</w:t>
      </w:r>
    </w:p>
    <w:p w:rsidR="00094F7F" w:rsidRDefault="00094F7F"/>
    <w:p w:rsidR="00B837B0" w:rsidRDefault="00B837B0"/>
    <w:p w:rsidR="003D39DD" w:rsidRDefault="003D39DD"/>
    <w:p w:rsidR="002B7F57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  <w:u w:val="single"/>
        </w:rPr>
      </w:pPr>
      <w:r>
        <w:rPr>
          <w:rFonts w:cs="Arial"/>
          <w:color w:val="000000"/>
          <w:sz w:val="25"/>
          <w:szCs w:val="25"/>
          <w:u w:val="single"/>
        </w:rPr>
        <w:t>A cső és a szem fontosabb jellemzői:</w:t>
      </w:r>
    </w:p>
    <w:p w:rsidR="003D39DD" w:rsidRPr="00460116" w:rsidRDefault="00251F35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32.45pt;margin-top:1.6pt;width:270.45pt;height:173.75pt;z-index:251657216;visibility:visible;mso-wrap-style:none;mso-wrap-distance-top:3.6pt;mso-wrap-distance-bottom:3.6pt;mso-width-relative:margin;mso-height-relative:margin" stroked="f">
            <v:textbox style="mso-fit-shape-to-text:t">
              <w:txbxContent>
                <w:p w:rsidR="00251F35" w:rsidRDefault="009058B0">
                  <w:r>
                    <w:rPr>
                      <w:noProof/>
                    </w:rPr>
                    <w:drawing>
                      <wp:inline distT="0" distB="0" distL="0" distR="0">
                        <wp:extent cx="3255010" cy="2121535"/>
                        <wp:effectExtent l="19050" t="0" r="2540" b="0"/>
                        <wp:docPr id="1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8887" r="9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010" cy="2121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D39DD">
        <w:rPr>
          <w:rFonts w:cs="Arial"/>
          <w:color w:val="000000"/>
          <w:sz w:val="25"/>
          <w:szCs w:val="25"/>
        </w:rPr>
        <w:t>Cső alakja: kúpos-hengeres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Szemsorok száma</w:t>
      </w:r>
      <w:r w:rsidRPr="00460116">
        <w:rPr>
          <w:rFonts w:cs="Arial"/>
          <w:color w:val="000000"/>
          <w:sz w:val="25"/>
          <w:szCs w:val="25"/>
        </w:rPr>
        <w:t xml:space="preserve">: </w:t>
      </w:r>
      <w:r>
        <w:rPr>
          <w:rFonts w:cs="Arial"/>
          <w:color w:val="000000"/>
          <w:sz w:val="25"/>
          <w:szCs w:val="25"/>
        </w:rPr>
        <w:t>1</w:t>
      </w:r>
      <w:r w:rsidR="002B7F57">
        <w:rPr>
          <w:rFonts w:cs="Arial"/>
          <w:color w:val="000000"/>
          <w:sz w:val="25"/>
          <w:szCs w:val="25"/>
        </w:rPr>
        <w:t>6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Csutka színe: piros, fehér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Szemtípus: féllófogú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Szem színe: sárga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 xml:space="preserve">Ezer szemtömeg: </w:t>
      </w:r>
      <w:r w:rsidRPr="00460116">
        <w:rPr>
          <w:rFonts w:cs="Arial"/>
          <w:color w:val="000000"/>
          <w:sz w:val="25"/>
          <w:szCs w:val="25"/>
        </w:rPr>
        <w:t>3</w:t>
      </w:r>
      <w:r>
        <w:rPr>
          <w:rFonts w:cs="Arial"/>
          <w:color w:val="000000"/>
          <w:sz w:val="25"/>
          <w:szCs w:val="25"/>
        </w:rPr>
        <w:t>2</w:t>
      </w:r>
      <w:r w:rsidRPr="00460116">
        <w:rPr>
          <w:rFonts w:cs="Arial"/>
          <w:color w:val="000000"/>
          <w:sz w:val="25"/>
          <w:szCs w:val="25"/>
        </w:rPr>
        <w:t>0</w:t>
      </w:r>
      <w:r w:rsidR="002B7F57">
        <w:rPr>
          <w:rFonts w:cs="Arial"/>
          <w:color w:val="000000"/>
          <w:sz w:val="25"/>
          <w:szCs w:val="25"/>
        </w:rPr>
        <w:t>-330</w:t>
      </w:r>
      <w:r w:rsidRPr="00460116">
        <w:rPr>
          <w:rFonts w:cs="Arial"/>
          <w:color w:val="000000"/>
          <w:sz w:val="25"/>
          <w:szCs w:val="25"/>
        </w:rPr>
        <w:t xml:space="preserve"> g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Fehérjetartalom</w:t>
      </w:r>
      <w:r w:rsidRPr="00460116">
        <w:rPr>
          <w:rFonts w:cs="Arial"/>
          <w:color w:val="000000"/>
          <w:sz w:val="25"/>
          <w:szCs w:val="25"/>
        </w:rPr>
        <w:t xml:space="preserve">: </w:t>
      </w:r>
      <w:r w:rsidR="00C94ADB">
        <w:rPr>
          <w:rFonts w:cs="Arial"/>
          <w:color w:val="000000"/>
          <w:sz w:val="25"/>
          <w:szCs w:val="25"/>
        </w:rPr>
        <w:t>8,2-10,5</w:t>
      </w:r>
      <w:r w:rsidRPr="00460116">
        <w:rPr>
          <w:rFonts w:cs="Arial"/>
          <w:color w:val="000000"/>
          <w:sz w:val="25"/>
          <w:szCs w:val="25"/>
        </w:rPr>
        <w:t xml:space="preserve"> %</w:t>
      </w:r>
    </w:p>
    <w:p w:rsidR="003D39DD" w:rsidRPr="00460116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Keményítő tartalom</w:t>
      </w:r>
      <w:r w:rsidRPr="00460116">
        <w:rPr>
          <w:rFonts w:cs="Arial"/>
          <w:color w:val="000000"/>
          <w:sz w:val="25"/>
          <w:szCs w:val="25"/>
        </w:rPr>
        <w:t>: 7</w:t>
      </w:r>
      <w:r>
        <w:rPr>
          <w:rFonts w:cs="Arial"/>
          <w:color w:val="000000"/>
          <w:sz w:val="25"/>
          <w:szCs w:val="25"/>
        </w:rPr>
        <w:t>1</w:t>
      </w:r>
      <w:r w:rsidR="00620A65">
        <w:rPr>
          <w:rFonts w:cs="Arial"/>
          <w:color w:val="000000"/>
          <w:sz w:val="25"/>
          <w:szCs w:val="25"/>
        </w:rPr>
        <w:t xml:space="preserve">,6-74,1 </w:t>
      </w:r>
      <w:r w:rsidRPr="00460116">
        <w:rPr>
          <w:rFonts w:cs="Arial"/>
          <w:color w:val="000000"/>
          <w:sz w:val="25"/>
          <w:szCs w:val="25"/>
        </w:rPr>
        <w:t>%</w:t>
      </w:r>
    </w:p>
    <w:p w:rsidR="003D39DD" w:rsidRDefault="003D39DD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Olajtartalom</w:t>
      </w:r>
      <w:r w:rsidRPr="00460116">
        <w:rPr>
          <w:rFonts w:cs="Arial"/>
          <w:color w:val="000000"/>
          <w:sz w:val="25"/>
          <w:szCs w:val="25"/>
        </w:rPr>
        <w:t xml:space="preserve">: </w:t>
      </w:r>
      <w:r w:rsidR="00620A65">
        <w:rPr>
          <w:rFonts w:cs="Arial"/>
          <w:color w:val="000000"/>
          <w:sz w:val="25"/>
          <w:szCs w:val="25"/>
        </w:rPr>
        <w:t>4,1-4,5</w:t>
      </w:r>
      <w:r w:rsidRPr="00460116">
        <w:rPr>
          <w:rFonts w:cs="Arial"/>
          <w:color w:val="000000"/>
          <w:sz w:val="25"/>
          <w:szCs w:val="25"/>
        </w:rPr>
        <w:t xml:space="preserve"> %</w:t>
      </w:r>
    </w:p>
    <w:p w:rsidR="00C94ADB" w:rsidRDefault="00251F35" w:rsidP="003D39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5"/>
          <w:szCs w:val="25"/>
        </w:rPr>
      </w:pPr>
      <w:r>
        <w:rPr>
          <w:noProof/>
        </w:rPr>
        <w:pict>
          <v:shape id="_x0000_s1027" type="#_x0000_t202" style="position:absolute;left:0;text-align:left;margin-left:183.2pt;margin-top:14.95pt;width:85.8pt;height:45.85pt;z-index:251658240;visibility:visible;mso-wrap-style:none;mso-wrap-distance-top:3.6pt;mso-wrap-distance-bottom:3.6pt;mso-width-relative:margin;mso-height-relative:margin" stroked="f">
            <v:textbox style="mso-fit-shape-to-text:t">
              <w:txbxContent>
                <w:p w:rsidR="00251F35" w:rsidRDefault="009058B0">
                  <w:r>
                    <w:rPr>
                      <w:noProof/>
                    </w:rPr>
                    <w:drawing>
                      <wp:inline distT="0" distB="0" distL="0" distR="0">
                        <wp:extent cx="914400" cy="494030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94ADB" w:rsidRPr="00460116" w:rsidRDefault="00C94ADB" w:rsidP="003D39D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sectPr w:rsidR="00C94ADB" w:rsidRPr="004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hyphenationZone w:val="425"/>
  <w:characterSpacingControl w:val="doNotCompress"/>
  <w:compat/>
  <w:rsids>
    <w:rsidRoot w:val="00094F7F"/>
    <w:rsid w:val="00094F7F"/>
    <w:rsid w:val="00132957"/>
    <w:rsid w:val="0019170A"/>
    <w:rsid w:val="00251F35"/>
    <w:rsid w:val="002B7F57"/>
    <w:rsid w:val="003D39DD"/>
    <w:rsid w:val="00620A65"/>
    <w:rsid w:val="009058B0"/>
    <w:rsid w:val="00B837B0"/>
    <w:rsid w:val="00C94ADB"/>
    <w:rsid w:val="00CD5AA1"/>
    <w:rsid w:val="00E7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94F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94F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094F7F"/>
    <w:rPr>
      <w:b/>
      <w:bCs/>
    </w:rPr>
  </w:style>
  <w:style w:type="paragraph" w:styleId="NormlWeb">
    <w:name w:val="Normal (Web)"/>
    <w:basedOn w:val="Norml"/>
    <w:uiPriority w:val="99"/>
    <w:unhideWhenUsed/>
    <w:rsid w:val="00B83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5530_2</dc:creator>
  <cp:lastModifiedBy>István</cp:lastModifiedBy>
  <cp:revision>2</cp:revision>
  <cp:lastPrinted>2020-01-28T07:55:00Z</cp:lastPrinted>
  <dcterms:created xsi:type="dcterms:W3CDTF">2020-02-14T10:04:00Z</dcterms:created>
  <dcterms:modified xsi:type="dcterms:W3CDTF">2020-02-14T10:04:00Z</dcterms:modified>
</cp:coreProperties>
</file>